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1LightAccent1"/>
        <w:tblW w:w="14567" w:type="dxa"/>
        <w:tblLayout w:type="fixed"/>
        <w:tblLook w:val="04A0"/>
      </w:tblPr>
      <w:tblGrid>
        <w:gridCol w:w="1526"/>
        <w:gridCol w:w="1134"/>
        <w:gridCol w:w="6379"/>
        <w:gridCol w:w="5528"/>
      </w:tblGrid>
      <w:tr w:rsidR="00801C9D" w:rsidRPr="00B85A62" w:rsidTr="00081B48">
        <w:trPr>
          <w:cnfStyle w:val="100000000000"/>
          <w:trHeight w:val="315"/>
        </w:trPr>
        <w:tc>
          <w:tcPr>
            <w:cnfStyle w:val="001000000000"/>
            <w:tcW w:w="14567" w:type="dxa"/>
            <w:gridSpan w:val="4"/>
            <w:noWrap/>
          </w:tcPr>
          <w:p w:rsidR="00801C9D" w:rsidRPr="00B85A62" w:rsidRDefault="00801C9D" w:rsidP="00B719C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85A62">
              <w:rPr>
                <w:rFonts w:cstheme="minorHAnsi"/>
                <w:noProof/>
                <w:lang w:eastAsia="el-GR"/>
              </w:rPr>
              <w:drawing>
                <wp:inline distT="0" distB="0" distL="0" distR="0">
                  <wp:extent cx="5736590" cy="917575"/>
                  <wp:effectExtent l="0" t="0" r="0" b="0"/>
                  <wp:docPr id="2" name="Εικόνα 2" descr="C:\Users\renak\Desktop\eMBA_NewLogo_WhiteBG_1@2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enak\Desktop\eMBA_NewLogo_WhiteBG_1@2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9247" cy="91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1C9D" w:rsidRPr="00B85A62" w:rsidTr="00B719CF">
        <w:trPr>
          <w:trHeight w:val="505"/>
        </w:trPr>
        <w:tc>
          <w:tcPr>
            <w:cnfStyle w:val="001000000000"/>
            <w:tcW w:w="14567" w:type="dxa"/>
            <w:gridSpan w:val="4"/>
            <w:noWrap/>
            <w:vAlign w:val="center"/>
          </w:tcPr>
          <w:p w:rsidR="00801C9D" w:rsidRPr="00B85A62" w:rsidRDefault="000517F0" w:rsidP="00B719CF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cs="Arial"/>
                <w:bCs w:val="0"/>
                <w:noProof/>
              </w:rPr>
              <w:t>ΠΡΟΓΡΑΜΜΑ</w:t>
            </w:r>
            <w:r w:rsidR="00081B48" w:rsidRPr="00B85A62">
              <w:rPr>
                <w:rFonts w:cs="Arial"/>
                <w:bCs w:val="0"/>
                <w:noProof/>
              </w:rPr>
              <w:t xml:space="preserve"> ΕΞΕΤΑΣΤΙΚΗΣ ΠΕΡΙΟΔΟΥ</w:t>
            </w:r>
          </w:p>
        </w:tc>
      </w:tr>
      <w:tr w:rsidR="00081B48" w:rsidRPr="00B85A62" w:rsidTr="00B719CF">
        <w:trPr>
          <w:trHeight w:val="742"/>
        </w:trPr>
        <w:tc>
          <w:tcPr>
            <w:cnfStyle w:val="001000000000"/>
            <w:tcW w:w="1526" w:type="dxa"/>
            <w:noWrap/>
            <w:vAlign w:val="center"/>
            <w:hideMark/>
          </w:tcPr>
          <w:p w:rsidR="00081B48" w:rsidRPr="00B85A62" w:rsidRDefault="00081B48" w:rsidP="00B719CF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081B48" w:rsidRPr="00B85A62" w:rsidRDefault="00081B48" w:rsidP="00B719CF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379" w:type="dxa"/>
            <w:noWrap/>
            <w:vAlign w:val="center"/>
            <w:hideMark/>
          </w:tcPr>
          <w:p w:rsidR="00081B48" w:rsidRPr="00B85A62" w:rsidRDefault="00081B48" w:rsidP="00B719CF">
            <w:pPr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B85A6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10:00-13:00</w:t>
            </w:r>
          </w:p>
        </w:tc>
        <w:tc>
          <w:tcPr>
            <w:tcW w:w="5528" w:type="dxa"/>
            <w:noWrap/>
            <w:vAlign w:val="center"/>
            <w:hideMark/>
          </w:tcPr>
          <w:p w:rsidR="00081B48" w:rsidRPr="00B85A62" w:rsidRDefault="00081B48" w:rsidP="00B719CF">
            <w:pPr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B85A6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16:00-19:00</w:t>
            </w:r>
          </w:p>
        </w:tc>
      </w:tr>
      <w:tr w:rsidR="00081B48" w:rsidRPr="00B85A62" w:rsidTr="00081B48">
        <w:trPr>
          <w:trHeight w:val="945"/>
        </w:trPr>
        <w:tc>
          <w:tcPr>
            <w:cnfStyle w:val="001000000000"/>
            <w:tcW w:w="1526" w:type="dxa"/>
            <w:noWrap/>
            <w:hideMark/>
          </w:tcPr>
          <w:p w:rsidR="00081B48" w:rsidRPr="00B85A62" w:rsidRDefault="00081B48" w:rsidP="00081B48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5A62">
              <w:rPr>
                <w:rFonts w:ascii="Calibri" w:eastAsia="Times New Roman" w:hAnsi="Calibri" w:cs="Times New Roman"/>
                <w:color w:val="000000"/>
                <w:lang w:eastAsia="el-GR"/>
              </w:rPr>
              <w:t>12/06/21</w:t>
            </w:r>
          </w:p>
        </w:tc>
        <w:tc>
          <w:tcPr>
            <w:tcW w:w="1134" w:type="dxa"/>
            <w:noWrap/>
            <w:hideMark/>
          </w:tcPr>
          <w:p w:rsidR="00081B48" w:rsidRPr="00B85A62" w:rsidRDefault="00081B48" w:rsidP="00081B48">
            <w:pPr>
              <w:cnfStyle w:val="000000000000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B85A62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Σάββατο</w:t>
            </w:r>
          </w:p>
        </w:tc>
        <w:tc>
          <w:tcPr>
            <w:tcW w:w="6379" w:type="dxa"/>
            <w:hideMark/>
          </w:tcPr>
          <w:p w:rsidR="00081B48" w:rsidRPr="00B85A62" w:rsidRDefault="00081B48" w:rsidP="00081B48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5A62">
              <w:rPr>
                <w:rFonts w:ascii="Calibri" w:eastAsia="Times New Roman" w:hAnsi="Calibri" w:cs="Times New Roman"/>
                <w:color w:val="000000"/>
                <w:lang w:eastAsia="el-GR"/>
              </w:rPr>
              <w:t>Επιχειρησιακή Έρευνα και Λήψη Αποφάσεων (ΓΙΑΚΟΥΜΑΤΟΣ ΣΤΕΦΑΝΟΣ)</w:t>
            </w:r>
          </w:p>
        </w:tc>
        <w:tc>
          <w:tcPr>
            <w:tcW w:w="5528" w:type="dxa"/>
            <w:hideMark/>
          </w:tcPr>
          <w:p w:rsidR="00081B48" w:rsidRPr="00B85A62" w:rsidRDefault="00081B48" w:rsidP="00081B48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5A62">
              <w:rPr>
                <w:rFonts w:ascii="Calibri" w:eastAsia="Times New Roman" w:hAnsi="Calibri" w:cs="Times New Roman"/>
                <w:color w:val="000000"/>
                <w:lang w:eastAsia="el-GR"/>
              </w:rPr>
              <w:t>Ειδικά Θέματα Δημοσίου Δικαίου (ΣΠΗΛΙΟΠΟΥΛΟΣ ΟΔΥΣΣΕΑΣ)</w:t>
            </w:r>
          </w:p>
        </w:tc>
      </w:tr>
      <w:tr w:rsidR="00081B48" w:rsidRPr="00B85A62" w:rsidTr="00081B48">
        <w:trPr>
          <w:trHeight w:val="746"/>
        </w:trPr>
        <w:tc>
          <w:tcPr>
            <w:cnfStyle w:val="001000000000"/>
            <w:tcW w:w="1526" w:type="dxa"/>
            <w:noWrap/>
            <w:hideMark/>
          </w:tcPr>
          <w:p w:rsidR="00081B48" w:rsidRPr="00B85A62" w:rsidRDefault="00081B48" w:rsidP="00081B48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5A62">
              <w:rPr>
                <w:rFonts w:ascii="Calibri" w:eastAsia="Times New Roman" w:hAnsi="Calibri" w:cs="Times New Roman"/>
                <w:color w:val="000000"/>
                <w:lang w:eastAsia="el-GR"/>
              </w:rPr>
              <w:t>13/06/21</w:t>
            </w:r>
          </w:p>
        </w:tc>
        <w:tc>
          <w:tcPr>
            <w:tcW w:w="1134" w:type="dxa"/>
            <w:noWrap/>
            <w:hideMark/>
          </w:tcPr>
          <w:p w:rsidR="00081B48" w:rsidRPr="00B85A62" w:rsidRDefault="00081B48" w:rsidP="00081B48">
            <w:pPr>
              <w:cnfStyle w:val="000000000000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B85A62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Κυριακή</w:t>
            </w:r>
          </w:p>
        </w:tc>
        <w:tc>
          <w:tcPr>
            <w:tcW w:w="6379" w:type="dxa"/>
            <w:hideMark/>
          </w:tcPr>
          <w:p w:rsidR="00081B48" w:rsidRPr="00B85A62" w:rsidRDefault="00081B48" w:rsidP="00081B48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5A62">
              <w:rPr>
                <w:rFonts w:ascii="Calibri" w:eastAsia="Times New Roman" w:hAnsi="Calibri" w:cs="Times New Roman"/>
                <w:color w:val="000000"/>
                <w:lang w:eastAsia="el-GR"/>
              </w:rPr>
              <w:t>Διαχείριση του Χρήματος, Παράγωγα &amp; Τεχνικές Αντιστάθμισης (Γιακουμάτος Στέφανος)</w:t>
            </w:r>
          </w:p>
        </w:tc>
        <w:tc>
          <w:tcPr>
            <w:tcW w:w="5528" w:type="dxa"/>
            <w:noWrap/>
            <w:hideMark/>
          </w:tcPr>
          <w:p w:rsidR="00081B48" w:rsidRPr="00B85A62" w:rsidRDefault="00081B48" w:rsidP="00081B48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5A62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081B48" w:rsidRPr="00B85A62" w:rsidTr="00081B48">
        <w:trPr>
          <w:trHeight w:val="686"/>
        </w:trPr>
        <w:tc>
          <w:tcPr>
            <w:cnfStyle w:val="001000000000"/>
            <w:tcW w:w="1526" w:type="dxa"/>
            <w:noWrap/>
            <w:hideMark/>
          </w:tcPr>
          <w:p w:rsidR="00081B48" w:rsidRPr="00B85A62" w:rsidRDefault="00081B48" w:rsidP="00081B48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5A62">
              <w:rPr>
                <w:rFonts w:ascii="Calibri" w:eastAsia="Times New Roman" w:hAnsi="Calibri" w:cs="Times New Roman"/>
                <w:color w:val="000000"/>
                <w:lang w:eastAsia="el-GR"/>
              </w:rPr>
              <w:t>19/06/21</w:t>
            </w:r>
          </w:p>
        </w:tc>
        <w:tc>
          <w:tcPr>
            <w:tcW w:w="1134" w:type="dxa"/>
            <w:noWrap/>
            <w:hideMark/>
          </w:tcPr>
          <w:p w:rsidR="00081B48" w:rsidRPr="00B85A62" w:rsidRDefault="00081B48" w:rsidP="00081B48">
            <w:pPr>
              <w:cnfStyle w:val="000000000000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B85A62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Σάββατο</w:t>
            </w:r>
          </w:p>
        </w:tc>
        <w:tc>
          <w:tcPr>
            <w:tcW w:w="6379" w:type="dxa"/>
            <w:hideMark/>
          </w:tcPr>
          <w:p w:rsidR="00081B48" w:rsidRPr="00B85A62" w:rsidRDefault="00081B48" w:rsidP="00081B48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5A62">
              <w:rPr>
                <w:rFonts w:ascii="Calibri" w:eastAsia="Times New Roman" w:hAnsi="Calibri" w:cs="Times New Roman"/>
                <w:color w:val="000000"/>
                <w:lang w:eastAsia="el-GR"/>
              </w:rPr>
              <w:t>Μάνατζμεντ Εκπαιδευτικών Μονάδων (ΚΑΡΙΟΦΥΛΛΑΣ ΧΑΡΑΛΑΜΠΟΣ)</w:t>
            </w:r>
          </w:p>
        </w:tc>
        <w:tc>
          <w:tcPr>
            <w:tcW w:w="5528" w:type="dxa"/>
            <w:noWrap/>
            <w:hideMark/>
          </w:tcPr>
          <w:p w:rsidR="00081B48" w:rsidRPr="00B85A62" w:rsidRDefault="00081B48" w:rsidP="00081B48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081B48" w:rsidRPr="00B85A62" w:rsidTr="00081B48">
        <w:trPr>
          <w:trHeight w:val="933"/>
        </w:trPr>
        <w:tc>
          <w:tcPr>
            <w:cnfStyle w:val="001000000000"/>
            <w:tcW w:w="1526" w:type="dxa"/>
            <w:noWrap/>
            <w:hideMark/>
          </w:tcPr>
          <w:p w:rsidR="00081B48" w:rsidRPr="00B85A62" w:rsidRDefault="00081B48" w:rsidP="00081B48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5A62">
              <w:rPr>
                <w:rFonts w:ascii="Calibri" w:eastAsia="Times New Roman" w:hAnsi="Calibri" w:cs="Times New Roman"/>
                <w:color w:val="000000"/>
                <w:lang w:eastAsia="el-GR"/>
              </w:rPr>
              <w:t>20/06/21</w:t>
            </w:r>
          </w:p>
        </w:tc>
        <w:tc>
          <w:tcPr>
            <w:tcW w:w="1134" w:type="dxa"/>
            <w:noWrap/>
            <w:hideMark/>
          </w:tcPr>
          <w:p w:rsidR="00081B48" w:rsidRPr="00B85A62" w:rsidRDefault="00081B48" w:rsidP="00081B48">
            <w:pPr>
              <w:cnfStyle w:val="000000000000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B85A62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Κυριακή</w:t>
            </w:r>
          </w:p>
        </w:tc>
        <w:tc>
          <w:tcPr>
            <w:tcW w:w="6379" w:type="dxa"/>
            <w:hideMark/>
          </w:tcPr>
          <w:p w:rsidR="00081B48" w:rsidRPr="00B85A62" w:rsidRDefault="00081B48" w:rsidP="00081B48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5A62">
              <w:rPr>
                <w:rFonts w:ascii="Calibri" w:eastAsia="Times New Roman" w:hAnsi="Calibri" w:cs="Times New Roman"/>
                <w:color w:val="000000"/>
                <w:lang w:eastAsia="el-GR"/>
              </w:rPr>
              <w:t>Ανάλυση Λογιστικών Καταστάσεων για τη Λήψη Χρηματοοικονομικών Αποφάσεων (ΜΑΚΡΗΣ ΗΛΙΑΣ – ΜΠΑΜΠΑΛΟΣ ΒΑΣΙΛΕΙΟΣ)</w:t>
            </w:r>
          </w:p>
        </w:tc>
        <w:tc>
          <w:tcPr>
            <w:tcW w:w="5528" w:type="dxa"/>
            <w:noWrap/>
            <w:hideMark/>
          </w:tcPr>
          <w:p w:rsidR="00081B48" w:rsidRPr="00B85A62" w:rsidRDefault="00081B48" w:rsidP="00081B48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5A62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081B48" w:rsidRPr="00B85A62" w:rsidTr="00081B48">
        <w:trPr>
          <w:trHeight w:val="972"/>
        </w:trPr>
        <w:tc>
          <w:tcPr>
            <w:cnfStyle w:val="001000000000"/>
            <w:tcW w:w="1526" w:type="dxa"/>
            <w:noWrap/>
            <w:hideMark/>
          </w:tcPr>
          <w:p w:rsidR="00081B48" w:rsidRPr="00B85A62" w:rsidRDefault="00081B48" w:rsidP="00081B48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5A62">
              <w:rPr>
                <w:rFonts w:ascii="Calibri" w:eastAsia="Times New Roman" w:hAnsi="Calibri" w:cs="Times New Roman"/>
                <w:color w:val="000000"/>
                <w:lang w:eastAsia="el-GR"/>
              </w:rPr>
              <w:t>26/06/21</w:t>
            </w:r>
          </w:p>
        </w:tc>
        <w:tc>
          <w:tcPr>
            <w:tcW w:w="1134" w:type="dxa"/>
            <w:noWrap/>
            <w:hideMark/>
          </w:tcPr>
          <w:p w:rsidR="00081B48" w:rsidRPr="00B85A62" w:rsidRDefault="00081B48" w:rsidP="00081B48">
            <w:pPr>
              <w:cnfStyle w:val="000000000000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B85A62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Σάββατο</w:t>
            </w:r>
          </w:p>
        </w:tc>
        <w:tc>
          <w:tcPr>
            <w:tcW w:w="6379" w:type="dxa"/>
            <w:hideMark/>
          </w:tcPr>
          <w:p w:rsidR="00081B48" w:rsidRPr="00B85A62" w:rsidRDefault="00081B48" w:rsidP="00081B48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5A62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Διοίκηση Ανθρώπινων Πόρων – </w:t>
            </w:r>
            <w:proofErr w:type="spellStart"/>
            <w:r w:rsidRPr="00B85A62">
              <w:rPr>
                <w:rFonts w:ascii="Calibri" w:eastAsia="Times New Roman" w:hAnsi="Calibri" w:cs="Times New Roman"/>
                <w:color w:val="000000"/>
                <w:lang w:eastAsia="el-GR"/>
              </w:rPr>
              <w:t>Οργανωσιακή</w:t>
            </w:r>
            <w:proofErr w:type="spellEnd"/>
            <w:r w:rsidRPr="00B85A62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Συμπεριφορά &amp; Διαχείριση Συγκρούσεων (ΑΓΟΡΑΚΗ ΜΑΡΙΑ ΕΛΕΝΗ - ΑΓΟΡΑΚΗ ΚΩΝΣΤΑΝΤΙΝΑ)</w:t>
            </w:r>
          </w:p>
        </w:tc>
        <w:tc>
          <w:tcPr>
            <w:tcW w:w="5528" w:type="dxa"/>
            <w:noWrap/>
            <w:hideMark/>
          </w:tcPr>
          <w:p w:rsidR="00081B48" w:rsidRPr="00B85A62" w:rsidRDefault="00081B48" w:rsidP="00081B48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081B48" w:rsidRPr="00B85A62" w:rsidTr="00081B48">
        <w:trPr>
          <w:trHeight w:val="624"/>
        </w:trPr>
        <w:tc>
          <w:tcPr>
            <w:cnfStyle w:val="001000000000"/>
            <w:tcW w:w="1526" w:type="dxa"/>
            <w:noWrap/>
            <w:hideMark/>
          </w:tcPr>
          <w:p w:rsidR="00081B48" w:rsidRPr="00B85A62" w:rsidRDefault="00081B48" w:rsidP="00081B48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5A62">
              <w:rPr>
                <w:rFonts w:ascii="Calibri" w:eastAsia="Times New Roman" w:hAnsi="Calibri" w:cs="Times New Roman"/>
                <w:color w:val="000000"/>
                <w:lang w:eastAsia="el-GR"/>
              </w:rPr>
              <w:t>27/06/21</w:t>
            </w:r>
          </w:p>
        </w:tc>
        <w:tc>
          <w:tcPr>
            <w:tcW w:w="1134" w:type="dxa"/>
            <w:noWrap/>
            <w:hideMark/>
          </w:tcPr>
          <w:p w:rsidR="00081B48" w:rsidRPr="00B85A62" w:rsidRDefault="00081B48" w:rsidP="00081B48">
            <w:pPr>
              <w:cnfStyle w:val="000000000000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B85A62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Κυριακή</w:t>
            </w:r>
          </w:p>
        </w:tc>
        <w:tc>
          <w:tcPr>
            <w:tcW w:w="6379" w:type="dxa"/>
            <w:hideMark/>
          </w:tcPr>
          <w:p w:rsidR="00081B48" w:rsidRPr="00B85A62" w:rsidRDefault="00081B48" w:rsidP="00081B48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5A62">
              <w:rPr>
                <w:rFonts w:ascii="Calibri" w:eastAsia="Times New Roman" w:hAnsi="Calibri" w:cs="Times New Roman"/>
                <w:color w:val="000000"/>
                <w:lang w:eastAsia="el-GR"/>
              </w:rPr>
              <w:t>Γενικές Αρχές Λογιστικής (ΓΕΩΡΓΟΠΟΥΛΟΣ ΑΝΤΩΝΙΟΣ)</w:t>
            </w:r>
          </w:p>
        </w:tc>
        <w:tc>
          <w:tcPr>
            <w:tcW w:w="5528" w:type="dxa"/>
            <w:noWrap/>
            <w:hideMark/>
          </w:tcPr>
          <w:p w:rsidR="00081B48" w:rsidRPr="00B85A62" w:rsidRDefault="00081B48" w:rsidP="00081B48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5A62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</w:tbl>
    <w:p w:rsidR="00582E88" w:rsidRDefault="00582E88"/>
    <w:sectPr w:rsidR="00582E88" w:rsidSect="005D6E0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801C9D"/>
    <w:rsid w:val="000517F0"/>
    <w:rsid w:val="000522E7"/>
    <w:rsid w:val="00081B48"/>
    <w:rsid w:val="00582E88"/>
    <w:rsid w:val="005D6E01"/>
    <w:rsid w:val="00683C9A"/>
    <w:rsid w:val="00801C9D"/>
    <w:rsid w:val="00B719CF"/>
    <w:rsid w:val="00B85A62"/>
    <w:rsid w:val="00D72526"/>
    <w:rsid w:val="00D91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1LightAccent1">
    <w:name w:val="Grid Table 1 Light Accent 1"/>
    <w:basedOn w:val="a1"/>
    <w:uiPriority w:val="46"/>
    <w:rsid w:val="00801C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3">
    <w:name w:val="Balloon Text"/>
    <w:basedOn w:val="a"/>
    <w:link w:val="Char"/>
    <w:uiPriority w:val="99"/>
    <w:semiHidden/>
    <w:unhideWhenUsed/>
    <w:rsid w:val="00081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81B48"/>
    <w:rPr>
      <w:rFonts w:ascii="Tahoma" w:hAnsi="Tahoma" w:cs="Tahoma"/>
      <w:sz w:val="16"/>
      <w:szCs w:val="16"/>
    </w:rPr>
  </w:style>
  <w:style w:type="table" w:styleId="-5">
    <w:name w:val="Light Shading Accent 5"/>
    <w:basedOn w:val="a1"/>
    <w:uiPriority w:val="60"/>
    <w:rsid w:val="00081B4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2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111</Words>
  <Characters>605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MSc ΛΟΧΡΗ</dc:creator>
  <cp:keywords/>
  <dc:description/>
  <cp:lastModifiedBy>ADMIN</cp:lastModifiedBy>
  <cp:revision>8</cp:revision>
  <dcterms:created xsi:type="dcterms:W3CDTF">2020-10-16T07:21:00Z</dcterms:created>
  <dcterms:modified xsi:type="dcterms:W3CDTF">2021-05-14T10:48:00Z</dcterms:modified>
</cp:coreProperties>
</file>